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81070" w14:textId="6C6F672C" w:rsidR="0052120F" w:rsidRPr="00A5202A" w:rsidRDefault="0052120F" w:rsidP="00994449">
      <w:pPr>
        <w:ind w:hanging="379"/>
        <w:jc w:val="center"/>
        <w:rPr>
          <w:rFonts w:cs="Times New Roman"/>
          <w:b/>
          <w:szCs w:val="26"/>
          <w:lang w:val="nl-NL"/>
        </w:rPr>
      </w:pPr>
      <w:r w:rsidRPr="00691E7B">
        <w:rPr>
          <w:rFonts w:cs="Times New Roman"/>
          <w:b/>
          <w:szCs w:val="26"/>
          <w:highlight w:val="yellow"/>
          <w:lang w:val="nl-NL"/>
        </w:rPr>
        <w:t xml:space="preserve">HƯỚNG DẪN </w:t>
      </w:r>
      <w:r>
        <w:rPr>
          <w:rFonts w:cs="Times New Roman"/>
          <w:b/>
          <w:szCs w:val="26"/>
          <w:highlight w:val="yellow"/>
          <w:lang w:val="nl-NL"/>
        </w:rPr>
        <w:t>CÁC NỘI DUNG CỦA E-</w:t>
      </w:r>
      <w:r w:rsidRPr="00691E7B">
        <w:rPr>
          <w:rFonts w:cs="Times New Roman"/>
          <w:b/>
          <w:szCs w:val="26"/>
          <w:highlight w:val="yellow"/>
          <w:lang w:val="nl-NL"/>
        </w:rPr>
        <w:t xml:space="preserve"> HỒ SƠ DỰ THẦU</w:t>
      </w:r>
    </w:p>
    <w:p w14:paraId="2DAB8D94" w14:textId="29CF84E5" w:rsidR="00965F18" w:rsidRDefault="0052120F" w:rsidP="00994449">
      <w:pPr>
        <w:rPr>
          <w:rFonts w:cs="Times New Roman"/>
          <w:bCs/>
          <w:szCs w:val="26"/>
          <w:lang w:val="nl-NL"/>
        </w:rPr>
      </w:pPr>
      <w:r w:rsidRPr="0052120F">
        <w:rPr>
          <w:rFonts w:cs="Times New Roman"/>
          <w:bCs/>
          <w:szCs w:val="26"/>
          <w:lang w:val="nl-NL"/>
        </w:rPr>
        <w:t>Ngoài các nội dung theo yêu cầu của HSMT được làm trên webform, để thuận tiện ch</w:t>
      </w:r>
      <w:r>
        <w:rPr>
          <w:rFonts w:cs="Times New Roman"/>
          <w:bCs/>
          <w:szCs w:val="26"/>
          <w:lang w:val="nl-NL"/>
        </w:rPr>
        <w:t xml:space="preserve">o </w:t>
      </w:r>
      <w:r w:rsidRPr="0052120F">
        <w:rPr>
          <w:rFonts w:cs="Times New Roman"/>
          <w:bCs/>
          <w:szCs w:val="26"/>
          <w:lang w:val="nl-NL"/>
        </w:rPr>
        <w:t>chủ đầu tư đánh giá E-HSDT, kính đề nghị các nhà thầu bổ sung thêm các file:</w:t>
      </w:r>
    </w:p>
    <w:p w14:paraId="0B728FD5" w14:textId="462E7E97" w:rsidR="00965F18" w:rsidRPr="00BE4F3E" w:rsidRDefault="00BE4F3E" w:rsidP="00994449">
      <w:pPr>
        <w:spacing w:after="160"/>
        <w:rPr>
          <w:rFonts w:cs="Times New Roman"/>
          <w:bCs/>
          <w:szCs w:val="26"/>
          <w:lang w:val="nl-NL"/>
        </w:rPr>
      </w:pPr>
      <w:r>
        <w:rPr>
          <w:rFonts w:cs="Times New Roman"/>
          <w:bCs/>
          <w:szCs w:val="26"/>
          <w:lang w:val="nl-NL"/>
        </w:rPr>
        <w:t>1</w:t>
      </w:r>
      <w:r w:rsidR="00965F18" w:rsidRPr="00BE4F3E">
        <w:rPr>
          <w:rFonts w:cs="Times New Roman"/>
          <w:bCs/>
          <w:szCs w:val="26"/>
          <w:lang w:val="nl-NL"/>
        </w:rPr>
        <w:t>. Các giấy tờ liên quan đến ủy quyền theo Mẫu 02.</w:t>
      </w:r>
    </w:p>
    <w:p w14:paraId="5E532E16" w14:textId="6E0752E3" w:rsidR="00965F18" w:rsidRPr="00BE4F3E" w:rsidRDefault="00BE4F3E" w:rsidP="00994449">
      <w:pPr>
        <w:spacing w:after="160"/>
        <w:rPr>
          <w:rFonts w:cs="Times New Roman"/>
          <w:bCs/>
          <w:szCs w:val="26"/>
          <w:lang w:val="nl-NL"/>
        </w:rPr>
      </w:pPr>
      <w:r w:rsidRPr="00BE4F3E">
        <w:rPr>
          <w:rFonts w:cs="Times New Roman"/>
          <w:bCs/>
          <w:szCs w:val="26"/>
          <w:lang w:val="nl-NL"/>
        </w:rPr>
        <w:t>2</w:t>
      </w:r>
      <w:r w:rsidR="00965F18" w:rsidRPr="00BE4F3E">
        <w:rPr>
          <w:rFonts w:cs="Times New Roman"/>
          <w:bCs/>
          <w:szCs w:val="26"/>
          <w:lang w:val="nl-NL"/>
        </w:rPr>
        <w:t>. Bảo đảm dự thầu theo Mẫu 04a hoặc 04b, giấy ủy quyền nội bộ của Ngân hàng (Nếu có).</w:t>
      </w:r>
    </w:p>
    <w:p w14:paraId="236AE269" w14:textId="0BF9FB55" w:rsidR="00965F18" w:rsidRPr="00965F18" w:rsidRDefault="00BE4F3E" w:rsidP="00994449">
      <w:pPr>
        <w:spacing w:after="160"/>
        <w:rPr>
          <w:rFonts w:cs="Times New Roman"/>
          <w:bCs/>
          <w:szCs w:val="26"/>
          <w:lang w:val="nl-NL"/>
        </w:rPr>
      </w:pPr>
      <w:r>
        <w:rPr>
          <w:rFonts w:cs="Times New Roman"/>
          <w:bCs/>
          <w:szCs w:val="26"/>
          <w:lang w:val="nl-NL"/>
        </w:rPr>
        <w:t>3</w:t>
      </w:r>
      <w:r w:rsidR="00965F18" w:rsidRPr="00965F18">
        <w:rPr>
          <w:rFonts w:cs="Times New Roman"/>
          <w:bCs/>
          <w:szCs w:val="26"/>
          <w:lang w:val="nl-NL"/>
        </w:rPr>
        <w:t>. Giấy chứng nhận đăng ký kinh doanh của nhà thầu</w:t>
      </w:r>
      <w:r w:rsidR="00913B6A">
        <w:rPr>
          <w:rFonts w:cs="Times New Roman"/>
          <w:bCs/>
          <w:szCs w:val="26"/>
          <w:lang w:val="nl-NL"/>
        </w:rPr>
        <w:t>.</w:t>
      </w:r>
    </w:p>
    <w:p w14:paraId="567C98E8" w14:textId="04385C18" w:rsidR="00965F18" w:rsidRPr="00965F18" w:rsidRDefault="00BE4F3E" w:rsidP="00994449">
      <w:pPr>
        <w:spacing w:after="160"/>
        <w:rPr>
          <w:rFonts w:cs="Times New Roman"/>
          <w:bCs/>
          <w:szCs w:val="26"/>
          <w:lang w:val="nl-NL"/>
        </w:rPr>
      </w:pPr>
      <w:r>
        <w:rPr>
          <w:rFonts w:cs="Times New Roman"/>
          <w:bCs/>
          <w:szCs w:val="26"/>
          <w:lang w:val="nl-NL"/>
        </w:rPr>
        <w:t>4</w:t>
      </w:r>
      <w:r w:rsidR="00965F18" w:rsidRPr="00965F18">
        <w:rPr>
          <w:rFonts w:cs="Times New Roman"/>
          <w:bCs/>
          <w:szCs w:val="26"/>
          <w:lang w:val="nl-NL"/>
        </w:rPr>
        <w:t>. Giấy chứng nhận đủ điều kiện kinh doanh thuốc còn hiệu lực của nhà thầu.</w:t>
      </w:r>
    </w:p>
    <w:p w14:paraId="0502D00E" w14:textId="4C263E4A" w:rsidR="00965F18" w:rsidRPr="00965F18" w:rsidRDefault="00BE4F3E" w:rsidP="00994449">
      <w:pPr>
        <w:spacing w:after="160"/>
        <w:rPr>
          <w:rFonts w:cs="Times New Roman"/>
          <w:bCs/>
          <w:szCs w:val="26"/>
          <w:lang w:val="nl-NL"/>
        </w:rPr>
      </w:pPr>
      <w:r>
        <w:rPr>
          <w:rFonts w:cs="Times New Roman"/>
          <w:bCs/>
          <w:szCs w:val="26"/>
          <w:lang w:val="nl-NL"/>
        </w:rPr>
        <w:t>5</w:t>
      </w:r>
      <w:r w:rsidR="00965F18" w:rsidRPr="00965F18">
        <w:rPr>
          <w:rFonts w:cs="Times New Roman"/>
          <w:bCs/>
          <w:szCs w:val="26"/>
          <w:lang w:val="nl-NL"/>
        </w:rPr>
        <w:t>. Giấy chứng nhận “thực hành tốt” (GSP,GDP</w:t>
      </w:r>
      <w:r w:rsidR="004F7FDD">
        <w:rPr>
          <w:rFonts w:cs="Times New Roman"/>
          <w:bCs/>
          <w:szCs w:val="26"/>
          <w:lang w:val="nl-NL"/>
        </w:rPr>
        <w:t>, GMP</w:t>
      </w:r>
      <w:r w:rsidR="00965F18" w:rsidRPr="00965F18">
        <w:rPr>
          <w:rFonts w:cs="Times New Roman"/>
          <w:bCs/>
          <w:szCs w:val="26"/>
          <w:lang w:val="nl-NL"/>
        </w:rPr>
        <w:t>) còn hiệu lực của nhà thầu.</w:t>
      </w:r>
    </w:p>
    <w:p w14:paraId="57F45F68" w14:textId="0F3575F4" w:rsidR="00965F18" w:rsidRDefault="0075372F" w:rsidP="00994449">
      <w:pPr>
        <w:spacing w:after="160"/>
        <w:rPr>
          <w:rFonts w:cs="Times New Roman"/>
          <w:bCs/>
          <w:szCs w:val="26"/>
          <w:lang w:val="nl-NL"/>
        </w:rPr>
      </w:pPr>
      <w:r>
        <w:rPr>
          <w:rFonts w:cs="Times New Roman"/>
          <w:bCs/>
          <w:szCs w:val="26"/>
          <w:lang w:val="nl-NL"/>
        </w:rPr>
        <w:t>6</w:t>
      </w:r>
      <w:r w:rsidR="00965F18" w:rsidRPr="0075372F">
        <w:rPr>
          <w:rFonts w:cs="Times New Roman"/>
          <w:bCs/>
          <w:szCs w:val="26"/>
          <w:lang w:val="nl-NL"/>
        </w:rPr>
        <w:t>. Bản kê khai thông tin về nhà thầu theo Mẫ</w:t>
      </w:r>
      <w:r w:rsidRPr="0075372F">
        <w:rPr>
          <w:rFonts w:cs="Times New Roman"/>
          <w:bCs/>
          <w:szCs w:val="26"/>
          <w:lang w:val="nl-NL"/>
        </w:rPr>
        <w:t>u 0</w:t>
      </w:r>
      <w:r w:rsidR="004F7FDD">
        <w:rPr>
          <w:rFonts w:cs="Times New Roman"/>
          <w:bCs/>
          <w:szCs w:val="26"/>
          <w:lang w:val="nl-NL"/>
        </w:rPr>
        <w:t>7</w:t>
      </w:r>
      <w:r w:rsidRPr="0075372F">
        <w:rPr>
          <w:rFonts w:cs="Times New Roman"/>
          <w:bCs/>
          <w:szCs w:val="26"/>
          <w:lang w:val="nl-NL"/>
        </w:rPr>
        <w:t>(</w:t>
      </w:r>
      <w:r w:rsidR="00965F18" w:rsidRPr="0075372F">
        <w:rPr>
          <w:rFonts w:cs="Times New Roman"/>
          <w:bCs/>
          <w:szCs w:val="26"/>
          <w:lang w:val="nl-NL"/>
        </w:rPr>
        <w:t>a</w:t>
      </w:r>
      <w:r w:rsidRPr="0075372F">
        <w:rPr>
          <w:rFonts w:cs="Times New Roman"/>
          <w:bCs/>
          <w:szCs w:val="26"/>
          <w:lang w:val="nl-NL"/>
        </w:rPr>
        <w:t>)</w:t>
      </w:r>
      <w:r w:rsidR="00965F18" w:rsidRPr="0075372F">
        <w:rPr>
          <w:rFonts w:cs="Times New Roman"/>
          <w:bCs/>
          <w:szCs w:val="26"/>
          <w:lang w:val="nl-NL"/>
        </w:rPr>
        <w:t xml:space="preserve"> hoặc Mẫ</w:t>
      </w:r>
      <w:r w:rsidRPr="0075372F">
        <w:rPr>
          <w:rFonts w:cs="Times New Roman"/>
          <w:bCs/>
          <w:szCs w:val="26"/>
          <w:lang w:val="nl-NL"/>
        </w:rPr>
        <w:t>u 0</w:t>
      </w:r>
      <w:r w:rsidR="004F7FDD">
        <w:rPr>
          <w:rFonts w:cs="Times New Roman"/>
          <w:bCs/>
          <w:szCs w:val="26"/>
          <w:lang w:val="nl-NL"/>
        </w:rPr>
        <w:t>7</w:t>
      </w:r>
      <w:r w:rsidRPr="0075372F">
        <w:rPr>
          <w:rFonts w:cs="Times New Roman"/>
          <w:bCs/>
          <w:szCs w:val="26"/>
          <w:lang w:val="nl-NL"/>
        </w:rPr>
        <w:t>(</w:t>
      </w:r>
      <w:r w:rsidR="00965F18" w:rsidRPr="0075372F">
        <w:rPr>
          <w:rFonts w:cs="Times New Roman"/>
          <w:bCs/>
          <w:szCs w:val="26"/>
          <w:lang w:val="nl-NL"/>
        </w:rPr>
        <w:t>b</w:t>
      </w:r>
      <w:r w:rsidRPr="0075372F">
        <w:rPr>
          <w:rFonts w:cs="Times New Roman"/>
          <w:bCs/>
          <w:szCs w:val="26"/>
          <w:lang w:val="nl-NL"/>
        </w:rPr>
        <w:t>)</w:t>
      </w:r>
      <w:r w:rsidR="00913B6A">
        <w:rPr>
          <w:rFonts w:cs="Times New Roman"/>
          <w:bCs/>
          <w:szCs w:val="26"/>
          <w:lang w:val="nl-NL"/>
        </w:rPr>
        <w:t>.</w:t>
      </w:r>
    </w:p>
    <w:p w14:paraId="4C44E97B" w14:textId="1FB93D9E" w:rsidR="00913B6A" w:rsidRPr="00932414" w:rsidRDefault="00913B6A" w:rsidP="00994449">
      <w:pPr>
        <w:spacing w:after="160"/>
        <w:rPr>
          <w:rFonts w:cs="Times New Roman"/>
          <w:bCs/>
          <w:szCs w:val="26"/>
        </w:rPr>
      </w:pPr>
      <w:r>
        <w:rPr>
          <w:rFonts w:cs="Times New Roman"/>
          <w:bCs/>
          <w:szCs w:val="26"/>
          <w:lang w:val="nl-NL"/>
        </w:rPr>
        <w:t xml:space="preserve">7. </w:t>
      </w:r>
      <w:r w:rsidR="00932414">
        <w:rPr>
          <w:rFonts w:cs="Times New Roman"/>
          <w:bCs/>
          <w:szCs w:val="26"/>
          <w:lang w:val="nl-NL"/>
        </w:rPr>
        <w:t xml:space="preserve">Bảng tổng hợp các hợp đồng tương tự do nhà thầu thực hiện theo Mẫu số 08(a) và Hợp đồng tương tự do nhà thầu thực hiện theo Mẫu 08(b). </w:t>
      </w:r>
      <w:r w:rsidR="00932414">
        <w:rPr>
          <w:rFonts w:cs="Times New Roman"/>
          <w:b/>
          <w:bCs/>
          <w:i/>
          <w:szCs w:val="26"/>
          <w:lang w:val="nl-NL"/>
        </w:rPr>
        <w:t xml:space="preserve">Lưu ý: </w:t>
      </w:r>
      <w:r w:rsidR="00932414">
        <w:rPr>
          <w:rFonts w:cs="Times New Roman"/>
          <w:bCs/>
          <w:szCs w:val="26"/>
          <w:lang w:val="nl-NL"/>
        </w:rPr>
        <w:t xml:space="preserve">Các hợp đồng tương tự phải cần phù hợp với yêu cầu tại Mục 2. Tiêu chuẩn đánh giá về năng lực kinh nghiệm tại Chương 3. Tiêu chuẩn đánh giá HSDT. Nhà thầu </w:t>
      </w:r>
      <w:r w:rsidR="00932414">
        <w:rPr>
          <w:rFonts w:cs="Times New Roman"/>
          <w:bCs/>
          <w:szCs w:val="26"/>
        </w:rPr>
        <w:t>cung cấp Biên bản nghiệm thu khối lượng hợp đồng hoặc Biên bản thanh lý hợp đồng kèm đầy đủ bảng kê, hoá đơn để chứng minh Kinh nghiệm thực hiện hợp đồng cung cấp thuốc tương tự.</w:t>
      </w:r>
    </w:p>
    <w:p w14:paraId="762E04FA" w14:textId="1C66C8CE" w:rsidR="00913B6A" w:rsidRDefault="00913B6A" w:rsidP="00994449">
      <w:pPr>
        <w:spacing w:after="160"/>
        <w:rPr>
          <w:rFonts w:cs="Times New Roman"/>
          <w:bCs/>
          <w:szCs w:val="26"/>
          <w:lang w:val="nl-NL"/>
        </w:rPr>
      </w:pPr>
      <w:r>
        <w:rPr>
          <w:rFonts w:cs="Times New Roman"/>
          <w:bCs/>
          <w:szCs w:val="26"/>
          <w:lang w:val="nl-NL"/>
        </w:rPr>
        <w:t>8. Tình hình tài chính của nhà thầu theo Mẫu số 0</w:t>
      </w:r>
      <w:r w:rsidR="004F7FDD">
        <w:rPr>
          <w:rFonts w:cs="Times New Roman"/>
          <w:bCs/>
          <w:szCs w:val="26"/>
          <w:lang w:val="nl-NL"/>
        </w:rPr>
        <w:t>9</w:t>
      </w:r>
      <w:r>
        <w:rPr>
          <w:rFonts w:cs="Times New Roman"/>
          <w:bCs/>
          <w:szCs w:val="26"/>
          <w:lang w:val="nl-NL"/>
        </w:rPr>
        <w:t>.</w:t>
      </w:r>
    </w:p>
    <w:p w14:paraId="6032DDE6" w14:textId="66E3A3A6" w:rsidR="00C80247" w:rsidRDefault="00C80247" w:rsidP="00994449">
      <w:pPr>
        <w:spacing w:after="160"/>
        <w:rPr>
          <w:rFonts w:cs="Times New Roman"/>
          <w:bCs/>
          <w:szCs w:val="26"/>
          <w:lang w:val="nl-NL"/>
        </w:rPr>
      </w:pPr>
      <w:r>
        <w:rPr>
          <w:rFonts w:cs="Times New Roman"/>
          <w:bCs/>
          <w:szCs w:val="26"/>
          <w:lang w:val="nl-NL"/>
        </w:rPr>
        <w:t xml:space="preserve">9. </w:t>
      </w:r>
      <w:r w:rsidR="004F7FDD">
        <w:rPr>
          <w:rFonts w:cs="Times New Roman"/>
          <w:bCs/>
          <w:szCs w:val="26"/>
          <w:lang w:val="nl-NL"/>
        </w:rPr>
        <w:t>Bảng giá</w:t>
      </w:r>
      <w:r>
        <w:rPr>
          <w:rFonts w:cs="Times New Roman"/>
          <w:bCs/>
          <w:szCs w:val="26"/>
          <w:lang w:val="nl-NL"/>
        </w:rPr>
        <w:t xml:space="preserve"> dự thầu theo Mẫu số </w:t>
      </w:r>
      <w:r w:rsidR="004F7FDD">
        <w:rPr>
          <w:rFonts w:cs="Times New Roman"/>
          <w:bCs/>
          <w:szCs w:val="26"/>
          <w:lang w:val="nl-NL"/>
        </w:rPr>
        <w:t>05</w:t>
      </w:r>
      <w:r w:rsidR="001F7053">
        <w:rPr>
          <w:rFonts w:cs="Times New Roman"/>
          <w:bCs/>
          <w:szCs w:val="26"/>
          <w:lang w:val="nl-NL"/>
        </w:rPr>
        <w:t xml:space="preserve">; Bảng tổng hợp điểm kỹ thuật của từng sản phẩm dự thầu do nhà thầu tự đánh giá theo </w:t>
      </w:r>
      <w:r w:rsidR="00F07FED">
        <w:rPr>
          <w:rFonts w:cs="Times New Roman"/>
          <w:bCs/>
          <w:szCs w:val="26"/>
          <w:lang w:val="nl-NL"/>
        </w:rPr>
        <w:t>M</w:t>
      </w:r>
      <w:r w:rsidR="001F7053">
        <w:rPr>
          <w:rFonts w:cs="Times New Roman"/>
          <w:bCs/>
          <w:szCs w:val="26"/>
          <w:lang w:val="nl-NL"/>
        </w:rPr>
        <w:t>ẫu số 1</w:t>
      </w:r>
      <w:r w:rsidR="008E6549">
        <w:rPr>
          <w:rFonts w:cs="Times New Roman"/>
          <w:bCs/>
          <w:szCs w:val="26"/>
          <w:lang w:val="nl-NL"/>
        </w:rPr>
        <w:t>5</w:t>
      </w:r>
    </w:p>
    <w:p w14:paraId="05A84724" w14:textId="289BF5CF" w:rsidR="00C80247" w:rsidRPr="001F7053" w:rsidRDefault="00C80247" w:rsidP="00994449">
      <w:pPr>
        <w:spacing w:after="160"/>
        <w:rPr>
          <w:rFonts w:cs="Times New Roman"/>
          <w:bCs/>
          <w:color w:val="FF0000"/>
          <w:szCs w:val="26"/>
          <w:lang w:val="nl-NL"/>
        </w:rPr>
      </w:pPr>
      <w:r w:rsidRPr="001F7053">
        <w:rPr>
          <w:rFonts w:cs="Times New Roman"/>
          <w:bCs/>
          <w:color w:val="FF0000"/>
          <w:szCs w:val="26"/>
          <w:lang w:val="nl-NL"/>
        </w:rPr>
        <w:t xml:space="preserve">10. </w:t>
      </w:r>
      <w:r w:rsidR="002356C7" w:rsidRPr="001F7053">
        <w:rPr>
          <w:rFonts w:cs="Times New Roman"/>
          <w:bCs/>
          <w:color w:val="FF0000"/>
          <w:szCs w:val="26"/>
          <w:lang w:val="nl-NL"/>
        </w:rPr>
        <w:t>Bảng tổng</w:t>
      </w:r>
      <w:r w:rsidR="001F7053" w:rsidRPr="001F7053">
        <w:rPr>
          <w:rFonts w:cs="Times New Roman"/>
          <w:bCs/>
          <w:color w:val="FF0000"/>
          <w:szCs w:val="26"/>
          <w:lang w:val="nl-NL"/>
        </w:rPr>
        <w:t xml:space="preserve"> hợp các mặt hàng dự thầu Mẫu số 18</w:t>
      </w:r>
    </w:p>
    <w:p w14:paraId="645ACBAE" w14:textId="50B3EF66" w:rsidR="00C80247" w:rsidRPr="002356C7" w:rsidRDefault="00C80247" w:rsidP="00994449">
      <w:pPr>
        <w:spacing w:after="160"/>
        <w:rPr>
          <w:rFonts w:cs="Times New Roman"/>
          <w:bCs/>
          <w:color w:val="FF0000"/>
          <w:szCs w:val="26"/>
          <w:lang w:val="nl-NL"/>
        </w:rPr>
      </w:pPr>
      <w:r w:rsidRPr="002356C7">
        <w:rPr>
          <w:rFonts w:cs="Times New Roman"/>
          <w:bCs/>
          <w:color w:val="FF0000"/>
          <w:szCs w:val="26"/>
          <w:lang w:val="nl-NL"/>
        </w:rPr>
        <w:t>1</w:t>
      </w:r>
      <w:r w:rsidR="0004483F" w:rsidRPr="002356C7">
        <w:rPr>
          <w:rFonts w:cs="Times New Roman"/>
          <w:bCs/>
          <w:color w:val="FF0000"/>
          <w:szCs w:val="26"/>
          <w:lang w:val="nl-NL"/>
        </w:rPr>
        <w:t>1</w:t>
      </w:r>
      <w:r w:rsidRPr="002356C7">
        <w:rPr>
          <w:rFonts w:cs="Times New Roman"/>
          <w:bCs/>
          <w:color w:val="FF0000"/>
          <w:szCs w:val="26"/>
          <w:lang w:val="nl-NL"/>
        </w:rPr>
        <w:t>. Các hồ sơ kèm theo để đánh giá Điểm kỹ thuật của các tiêu chí đánh giá về đóng gói, bảo quản, giao hàng tại Mục II.11, II.12, II.13 của Bảng tiêu chuẩn đánh giá về kỹ thuật, bao gồm:</w:t>
      </w:r>
    </w:p>
    <w:p w14:paraId="07D83ADA" w14:textId="362D1EC9" w:rsidR="00871BC6" w:rsidRDefault="0004483F" w:rsidP="00994449">
      <w:pPr>
        <w:spacing w:after="160"/>
        <w:rPr>
          <w:rFonts w:cs="Times New Roman"/>
          <w:bCs/>
          <w:szCs w:val="26"/>
          <w:lang w:val="nl-NL"/>
        </w:rPr>
      </w:pPr>
      <w:r>
        <w:rPr>
          <w:rFonts w:cs="Times New Roman"/>
          <w:bCs/>
          <w:szCs w:val="26"/>
          <w:lang w:val="nl-NL"/>
        </w:rPr>
        <w:lastRenderedPageBreak/>
        <w:t>11</w:t>
      </w:r>
      <w:r w:rsidR="00C80247">
        <w:rPr>
          <w:rFonts w:cs="Times New Roman"/>
          <w:bCs/>
          <w:szCs w:val="26"/>
          <w:lang w:val="nl-NL"/>
        </w:rPr>
        <w:t>.1. Tài liệu chứng minh thuốc được cung ứng bởi nhà thầu có kinh nghiệm cung ứng thuốc: các tài liệu phù hợp với Ghi chú (</w:t>
      </w:r>
      <w:r w:rsidR="001F7053">
        <w:rPr>
          <w:rFonts w:cs="Times New Roman"/>
          <w:bCs/>
          <w:szCs w:val="26"/>
          <w:lang w:val="nl-NL"/>
        </w:rPr>
        <w:t>10</w:t>
      </w:r>
      <w:r w:rsidR="00C80247">
        <w:rPr>
          <w:rFonts w:cs="Times New Roman"/>
          <w:bCs/>
          <w:szCs w:val="26"/>
          <w:lang w:val="nl-NL"/>
        </w:rPr>
        <w:t>) - Bảng tiêu chuẩn đánh giá về kỹ thuật</w:t>
      </w:r>
      <w:r w:rsidR="00E26045">
        <w:rPr>
          <w:rFonts w:cs="Times New Roman"/>
          <w:bCs/>
          <w:szCs w:val="26"/>
          <w:lang w:val="nl-NL"/>
        </w:rPr>
        <w:t xml:space="preserve">. </w:t>
      </w:r>
    </w:p>
    <w:p w14:paraId="237CD27F" w14:textId="6A2F057D" w:rsidR="00871BC6" w:rsidRPr="00871BC6" w:rsidRDefault="00871BC6" w:rsidP="00994449">
      <w:pPr>
        <w:spacing w:after="160"/>
        <w:rPr>
          <w:rFonts w:cs="Times New Roman"/>
          <w:bCs/>
          <w:color w:val="FF0000"/>
          <w:szCs w:val="26"/>
          <w:lang w:val="nl-NL"/>
        </w:rPr>
      </w:pPr>
      <w:r>
        <w:rPr>
          <w:rFonts w:cs="Times New Roman"/>
          <w:bCs/>
          <w:szCs w:val="26"/>
          <w:lang w:val="nl-NL"/>
        </w:rPr>
        <w:t>Ví dụ: Để chứng minh nhà thầu có kinh nghiệm cung ứng từ 3 năm trở lên, nhà thầu cung cấp 03 Thông báo trúng thầu/Hợp đồng/Hóa đơn cho cơ sở khám chữa bệnh trong 3 năm khác nhau</w:t>
      </w:r>
      <w:r w:rsidR="000073E5">
        <w:rPr>
          <w:rFonts w:cs="Times New Roman"/>
          <w:bCs/>
          <w:szCs w:val="26"/>
          <w:lang w:val="nl-NL"/>
        </w:rPr>
        <w:t xml:space="preserve"> tính từ thời điểm đóng thầu</w:t>
      </w:r>
      <w:r>
        <w:rPr>
          <w:rFonts w:cs="Times New Roman"/>
          <w:bCs/>
          <w:szCs w:val="26"/>
          <w:lang w:val="nl-NL"/>
        </w:rPr>
        <w:t xml:space="preserve">. Trong đó, </w:t>
      </w:r>
      <w:r w:rsidRPr="00871BC6">
        <w:rPr>
          <w:rFonts w:cs="Times New Roman"/>
          <w:bCs/>
          <w:color w:val="FF0000"/>
          <w:szCs w:val="26"/>
          <w:lang w:val="nl-NL"/>
        </w:rPr>
        <w:t>phải có 01 Thông báo trúng thầu/Hợp đồng/Hóa đơn cho cơ sở khám chữa bệnh các</w:t>
      </w:r>
      <w:r w:rsidR="0014775F">
        <w:rPr>
          <w:rFonts w:cs="Times New Roman"/>
          <w:bCs/>
          <w:color w:val="FF0000"/>
          <w:szCs w:val="26"/>
          <w:lang w:val="nl-NL"/>
        </w:rPr>
        <w:t>h</w:t>
      </w:r>
      <w:r w:rsidRPr="00871BC6">
        <w:rPr>
          <w:rFonts w:cs="Times New Roman"/>
          <w:bCs/>
          <w:color w:val="FF0000"/>
          <w:szCs w:val="26"/>
          <w:lang w:val="nl-NL"/>
        </w:rPr>
        <w:t xml:space="preserve"> thời điểm đóng thầu 3 năm trở lên</w:t>
      </w:r>
      <w:r w:rsidR="00B860D1">
        <w:rPr>
          <w:rFonts w:cs="Times New Roman"/>
          <w:bCs/>
          <w:color w:val="FF0000"/>
          <w:szCs w:val="26"/>
          <w:lang w:val="nl-NL"/>
        </w:rPr>
        <w:t xml:space="preserve"> (Ví dụ: Thời điểm đóng thầu là 20/</w:t>
      </w:r>
      <w:r w:rsidR="001F7053">
        <w:rPr>
          <w:rFonts w:cs="Times New Roman"/>
          <w:bCs/>
          <w:color w:val="FF0000"/>
          <w:szCs w:val="26"/>
          <w:lang w:val="nl-NL"/>
        </w:rPr>
        <w:t>8</w:t>
      </w:r>
      <w:r w:rsidR="00B860D1">
        <w:rPr>
          <w:rFonts w:cs="Times New Roman"/>
          <w:bCs/>
          <w:color w:val="FF0000"/>
          <w:szCs w:val="26"/>
          <w:lang w:val="nl-NL"/>
        </w:rPr>
        <w:t xml:space="preserve">/2024 thì </w:t>
      </w:r>
      <w:r w:rsidR="00B860D1" w:rsidRPr="00871BC6">
        <w:rPr>
          <w:rFonts w:cs="Times New Roman"/>
          <w:bCs/>
          <w:color w:val="FF0000"/>
          <w:szCs w:val="26"/>
          <w:lang w:val="nl-NL"/>
        </w:rPr>
        <w:t>Thông báo trúng thầu/Hợp đồng/Hóa đơn cho cơ sở khám chữa bệnh</w:t>
      </w:r>
      <w:r w:rsidR="00B860D1">
        <w:rPr>
          <w:rFonts w:cs="Times New Roman"/>
          <w:bCs/>
          <w:color w:val="FF0000"/>
          <w:szCs w:val="26"/>
          <w:lang w:val="nl-NL"/>
        </w:rPr>
        <w:t xml:space="preserve"> phải từ 19/</w:t>
      </w:r>
      <w:r w:rsidR="001F7053">
        <w:rPr>
          <w:rFonts w:cs="Times New Roman"/>
          <w:bCs/>
          <w:color w:val="FF0000"/>
          <w:szCs w:val="26"/>
          <w:lang w:val="nl-NL"/>
        </w:rPr>
        <w:t>8</w:t>
      </w:r>
      <w:r w:rsidR="00B860D1">
        <w:rPr>
          <w:rFonts w:cs="Times New Roman"/>
          <w:bCs/>
          <w:color w:val="FF0000"/>
          <w:szCs w:val="26"/>
          <w:lang w:val="nl-NL"/>
        </w:rPr>
        <w:t>/2021 trở về 2020 hoặc những năm trước đó)</w:t>
      </w:r>
      <w:r w:rsidRPr="00871BC6">
        <w:rPr>
          <w:rFonts w:cs="Times New Roman"/>
          <w:bCs/>
          <w:color w:val="FF0000"/>
          <w:szCs w:val="26"/>
          <w:lang w:val="nl-NL"/>
        </w:rPr>
        <w:t>.</w:t>
      </w:r>
    </w:p>
    <w:p w14:paraId="76C37825" w14:textId="1F9653F8" w:rsidR="0004483F" w:rsidRDefault="0004483F" w:rsidP="00994449">
      <w:pPr>
        <w:spacing w:after="160"/>
        <w:rPr>
          <w:rFonts w:cs="Times New Roman"/>
          <w:bCs/>
          <w:szCs w:val="26"/>
          <w:lang w:val="nl-NL"/>
        </w:rPr>
      </w:pPr>
      <w:r>
        <w:rPr>
          <w:rFonts w:cs="Times New Roman"/>
          <w:bCs/>
          <w:szCs w:val="26"/>
          <w:lang w:val="nl-NL"/>
        </w:rPr>
        <w:t>11.2</w:t>
      </w:r>
      <w:r w:rsidRPr="00965F18">
        <w:rPr>
          <w:rFonts w:cs="Times New Roman"/>
          <w:bCs/>
          <w:szCs w:val="26"/>
          <w:lang w:val="nl-NL"/>
        </w:rPr>
        <w:t xml:space="preserve">. Cam kết đáp ứng yêu cầu về điều kiện giao hàng theo </w:t>
      </w:r>
      <w:r w:rsidRPr="00C80247">
        <w:rPr>
          <w:rFonts w:cs="Times New Roman"/>
          <w:bCs/>
          <w:szCs w:val="26"/>
          <w:lang w:val="nl-NL"/>
        </w:rPr>
        <w:t>Mẫu số 1</w:t>
      </w:r>
      <w:r w:rsidR="002356C7">
        <w:rPr>
          <w:rFonts w:cs="Times New Roman"/>
          <w:bCs/>
          <w:szCs w:val="26"/>
          <w:lang w:val="nl-NL"/>
        </w:rPr>
        <w:t>7</w:t>
      </w:r>
    </w:p>
    <w:p w14:paraId="06D6386D" w14:textId="43535F9A" w:rsidR="00965F18" w:rsidRPr="00F07FED" w:rsidRDefault="0004483F" w:rsidP="00994449">
      <w:pPr>
        <w:spacing w:after="160"/>
        <w:rPr>
          <w:rFonts w:cs="Times New Roman"/>
          <w:bCs/>
          <w:color w:val="FF0000"/>
          <w:szCs w:val="26"/>
          <w:lang w:val="nl-NL"/>
        </w:rPr>
      </w:pPr>
      <w:r w:rsidRPr="00F07FED">
        <w:rPr>
          <w:rFonts w:cs="Times New Roman"/>
          <w:bCs/>
          <w:color w:val="FF0000"/>
          <w:szCs w:val="26"/>
          <w:lang w:val="nl-NL"/>
        </w:rPr>
        <w:t>12</w:t>
      </w:r>
      <w:r w:rsidR="00965F18" w:rsidRPr="00F07FED">
        <w:rPr>
          <w:rFonts w:cs="Times New Roman"/>
          <w:bCs/>
          <w:color w:val="FF0000"/>
          <w:szCs w:val="26"/>
          <w:lang w:val="nl-NL"/>
        </w:rPr>
        <w:t>. Hồ sơ các sản phẩm dự thầu (sắp xếp lần lượt từng hồ sơ từng sản phẩm theo nhóm dự thầu và số thứ tự của danh mục trong hồ sơ mời thầu):</w:t>
      </w:r>
    </w:p>
    <w:p w14:paraId="633F6B09" w14:textId="5D1FFE9F" w:rsidR="00965F18" w:rsidRPr="00965F18" w:rsidRDefault="0004483F" w:rsidP="00994449">
      <w:pPr>
        <w:spacing w:after="160"/>
        <w:rPr>
          <w:rFonts w:cs="Times New Roman"/>
          <w:bCs/>
          <w:szCs w:val="26"/>
          <w:lang w:val="nl-NL"/>
        </w:rPr>
      </w:pPr>
      <w:r>
        <w:rPr>
          <w:rFonts w:cs="Times New Roman"/>
          <w:bCs/>
          <w:szCs w:val="26"/>
          <w:lang w:val="nl-NL"/>
        </w:rPr>
        <w:t>12</w:t>
      </w:r>
      <w:r w:rsidR="00965F18" w:rsidRPr="00965F18">
        <w:rPr>
          <w:rFonts w:cs="Times New Roman"/>
          <w:bCs/>
          <w:szCs w:val="26"/>
          <w:lang w:val="nl-NL"/>
        </w:rPr>
        <w:t>.1. Giấy phép lưu hành (GPLH) sản phẩm hoặc Giấy phép nhập khẩu (GPNK) của sản phẩm dự thầu các văn bản điều chỉnh, bổ sung của cơ quan có thẩm quyền kèm theo GPLH hoặc GPNK của sản phẩm (nếu có).</w:t>
      </w:r>
    </w:p>
    <w:p w14:paraId="12FA3660" w14:textId="5A60F88A" w:rsidR="00965F18" w:rsidRPr="00965F18" w:rsidRDefault="0004483F" w:rsidP="00994449">
      <w:pPr>
        <w:spacing w:after="160"/>
        <w:rPr>
          <w:rFonts w:cs="Times New Roman"/>
          <w:bCs/>
          <w:szCs w:val="26"/>
          <w:lang w:val="nl-NL"/>
        </w:rPr>
      </w:pPr>
      <w:r>
        <w:rPr>
          <w:rFonts w:cs="Times New Roman"/>
          <w:bCs/>
          <w:szCs w:val="26"/>
          <w:lang w:val="nl-NL"/>
        </w:rPr>
        <w:t>12</w:t>
      </w:r>
      <w:r w:rsidR="00965F18" w:rsidRPr="00965F18">
        <w:rPr>
          <w:rFonts w:cs="Times New Roman"/>
          <w:bCs/>
          <w:szCs w:val="26"/>
          <w:lang w:val="nl-NL"/>
        </w:rPr>
        <w:t>.2. Tờ khai hàng hóa nhập khẩu của mặt hàng dự thầu (đối với những mặ</w:t>
      </w:r>
      <w:r>
        <w:rPr>
          <w:rFonts w:cs="Times New Roman"/>
          <w:bCs/>
          <w:szCs w:val="26"/>
          <w:lang w:val="nl-NL"/>
        </w:rPr>
        <w:t xml:space="preserve">t hàng </w:t>
      </w:r>
      <w:r w:rsidR="00965F18" w:rsidRPr="00965F18">
        <w:rPr>
          <w:rFonts w:cs="Times New Roman"/>
          <w:bCs/>
          <w:szCs w:val="26"/>
          <w:lang w:val="nl-NL"/>
        </w:rPr>
        <w:t>nhà thầu là doanh nghiệp trực tiếp nhập khẩu).</w:t>
      </w:r>
    </w:p>
    <w:p w14:paraId="2404CF41" w14:textId="3BAA3D10" w:rsidR="00965F18" w:rsidRPr="00965F18" w:rsidRDefault="0004483F" w:rsidP="00994449">
      <w:pPr>
        <w:spacing w:after="160"/>
        <w:rPr>
          <w:rFonts w:cs="Times New Roman"/>
          <w:bCs/>
          <w:szCs w:val="26"/>
          <w:lang w:val="nl-NL"/>
        </w:rPr>
      </w:pPr>
      <w:r>
        <w:rPr>
          <w:rFonts w:cs="Times New Roman"/>
          <w:bCs/>
          <w:szCs w:val="26"/>
          <w:lang w:val="nl-NL"/>
        </w:rPr>
        <w:t>12</w:t>
      </w:r>
      <w:r w:rsidR="00965F18" w:rsidRPr="00965F18">
        <w:rPr>
          <w:rFonts w:cs="Times New Roman"/>
          <w:bCs/>
          <w:szCs w:val="26"/>
          <w:lang w:val="nl-NL"/>
        </w:rPr>
        <w:t>.3. Thẻ kho thể hiện xuất nhập tồn mặt hàng thuốc dự thầu và hóa đơn mua vào, bán ra tương ứng đối với trường hợp mặt hàng thuốc tham dự thầu có GPLH hoặc GPNK sản phẩm hết hạn hiệu lực hoặc hết thời hạn gia hạn hiệu lực của số đăng ký hoặc hết hạn hiệu lực của công bố GMP (phù hợp với nhóm TCKT) trước thời điểm đóng thầu để chứng minh thuốc được sản xuất (đối với thuốc sản xuất tại Việt Nam) hoặc nhập khẩu (đối với thuốc nước ngoài nhập khẩu vào Việt Nam) trong thời hạn hiệu lực của số đăng ký/công bố GMP và đảm bảo đủ số lượng cung ứng</w:t>
      </w:r>
      <w:r w:rsidR="001F7053">
        <w:rPr>
          <w:rFonts w:cs="Times New Roman"/>
          <w:bCs/>
          <w:szCs w:val="26"/>
          <w:lang w:val="nl-NL"/>
        </w:rPr>
        <w:t xml:space="preserve"> tương ứng 03 tháng theo tiến độ cung ứng được ghi trong E-HSMT, </w:t>
      </w:r>
      <w:r w:rsidR="00965F18" w:rsidRPr="00965F18">
        <w:rPr>
          <w:rFonts w:cs="Times New Roman"/>
          <w:bCs/>
          <w:szCs w:val="26"/>
          <w:lang w:val="nl-NL"/>
        </w:rPr>
        <w:t>xếp lần lượt theo thứ tự thuốc dự thầu trong Biểu mẫu dự thầu.</w:t>
      </w:r>
    </w:p>
    <w:p w14:paraId="20BCD7BD" w14:textId="17D35928" w:rsidR="00965F18" w:rsidRPr="00965F18" w:rsidRDefault="001F7053" w:rsidP="00994449">
      <w:pPr>
        <w:spacing w:after="160"/>
        <w:rPr>
          <w:rFonts w:cs="Times New Roman"/>
          <w:bCs/>
          <w:szCs w:val="26"/>
          <w:lang w:val="nl-NL"/>
        </w:rPr>
      </w:pPr>
      <w:r>
        <w:rPr>
          <w:rFonts w:cs="Times New Roman"/>
          <w:bCs/>
          <w:szCs w:val="26"/>
          <w:lang w:val="nl-NL"/>
        </w:rPr>
        <w:lastRenderedPageBreak/>
        <w:t>13.1</w:t>
      </w:r>
      <w:r w:rsidR="00965F18" w:rsidRPr="00965F18">
        <w:rPr>
          <w:rFonts w:cs="Times New Roman"/>
          <w:bCs/>
          <w:szCs w:val="26"/>
          <w:lang w:val="nl-NL"/>
        </w:rPr>
        <w:t xml:space="preserve">. Bảng kê khai chi phí sản xuất trong nước đối với thuốc được hưởng ưu đãi theo Mẫu </w:t>
      </w:r>
      <w:r>
        <w:rPr>
          <w:rFonts w:cs="Times New Roman"/>
          <w:bCs/>
          <w:szCs w:val="26"/>
          <w:lang w:val="nl-NL"/>
        </w:rPr>
        <w:t>6</w:t>
      </w:r>
      <w:r w:rsidR="00965F18" w:rsidRPr="00965F18">
        <w:rPr>
          <w:rFonts w:cs="Times New Roman"/>
          <w:bCs/>
          <w:szCs w:val="26"/>
          <w:lang w:val="nl-NL"/>
        </w:rPr>
        <w:t>(a), xếp lần lượt theo thứ tự thuốc dự thầu trong Biểu giá dự thầu</w:t>
      </w:r>
    </w:p>
    <w:p w14:paraId="7EB365A8" w14:textId="3FAF0072" w:rsidR="00F72DDD" w:rsidRPr="0004483F" w:rsidRDefault="001F7053" w:rsidP="00994449">
      <w:pPr>
        <w:spacing w:after="160"/>
        <w:rPr>
          <w:rFonts w:cs="Times New Roman"/>
          <w:bCs/>
          <w:szCs w:val="26"/>
          <w:lang w:val="nl-NL"/>
        </w:rPr>
      </w:pPr>
      <w:r>
        <w:rPr>
          <w:rFonts w:cs="Times New Roman"/>
          <w:bCs/>
          <w:szCs w:val="26"/>
          <w:lang w:val="nl-NL"/>
        </w:rPr>
        <w:t>13.2</w:t>
      </w:r>
      <w:r w:rsidR="00965F18" w:rsidRPr="00965F18">
        <w:rPr>
          <w:rFonts w:cs="Times New Roman"/>
          <w:bCs/>
          <w:szCs w:val="26"/>
          <w:lang w:val="nl-NL"/>
        </w:rPr>
        <w:t xml:space="preserve"> Bảng thuyết minh chi phí sản xuất trong nước trong cơ cấu giá theo Mẫu </w:t>
      </w:r>
      <w:r>
        <w:rPr>
          <w:rFonts w:cs="Times New Roman"/>
          <w:bCs/>
          <w:szCs w:val="26"/>
          <w:lang w:val="nl-NL"/>
        </w:rPr>
        <w:t>6</w:t>
      </w:r>
      <w:r w:rsidR="00965F18" w:rsidRPr="00965F18">
        <w:rPr>
          <w:rFonts w:cs="Times New Roman"/>
          <w:bCs/>
          <w:szCs w:val="26"/>
          <w:lang w:val="nl-NL"/>
        </w:rPr>
        <w:t>(b) và các tài liệu kèm theo, xếp lần lượt theo thứ tự thuốc dự thầu trong Biểu giá dự thầu.</w:t>
      </w:r>
    </w:p>
    <w:sectPr w:rsidR="00F72DDD" w:rsidRPr="0004483F" w:rsidSect="002A7393">
      <w:pgSz w:w="16840"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A7C69"/>
    <w:multiLevelType w:val="hybridMultilevel"/>
    <w:tmpl w:val="0DB09EDE"/>
    <w:lvl w:ilvl="0" w:tplc="83EA363C">
      <w:start w:val="1"/>
      <w:numFmt w:val="decimal"/>
      <w:lvlText w:val="%1."/>
      <w:lvlJc w:val="left"/>
      <w:pPr>
        <w:ind w:left="-19" w:hanging="360"/>
      </w:pPr>
      <w:rPr>
        <w:rFonts w:hint="default"/>
        <w:b/>
      </w:rPr>
    </w:lvl>
    <w:lvl w:ilvl="1" w:tplc="04090019" w:tentative="1">
      <w:start w:val="1"/>
      <w:numFmt w:val="lowerLetter"/>
      <w:lvlText w:val="%2."/>
      <w:lvlJc w:val="left"/>
      <w:pPr>
        <w:ind w:left="701" w:hanging="360"/>
      </w:pPr>
    </w:lvl>
    <w:lvl w:ilvl="2" w:tplc="0409001B" w:tentative="1">
      <w:start w:val="1"/>
      <w:numFmt w:val="lowerRoman"/>
      <w:lvlText w:val="%3."/>
      <w:lvlJc w:val="right"/>
      <w:pPr>
        <w:ind w:left="1421" w:hanging="180"/>
      </w:pPr>
    </w:lvl>
    <w:lvl w:ilvl="3" w:tplc="0409000F" w:tentative="1">
      <w:start w:val="1"/>
      <w:numFmt w:val="decimal"/>
      <w:lvlText w:val="%4."/>
      <w:lvlJc w:val="left"/>
      <w:pPr>
        <w:ind w:left="2141" w:hanging="360"/>
      </w:pPr>
    </w:lvl>
    <w:lvl w:ilvl="4" w:tplc="04090019" w:tentative="1">
      <w:start w:val="1"/>
      <w:numFmt w:val="lowerLetter"/>
      <w:lvlText w:val="%5."/>
      <w:lvlJc w:val="left"/>
      <w:pPr>
        <w:ind w:left="2861" w:hanging="360"/>
      </w:pPr>
    </w:lvl>
    <w:lvl w:ilvl="5" w:tplc="0409001B" w:tentative="1">
      <w:start w:val="1"/>
      <w:numFmt w:val="lowerRoman"/>
      <w:lvlText w:val="%6."/>
      <w:lvlJc w:val="right"/>
      <w:pPr>
        <w:ind w:left="3581" w:hanging="180"/>
      </w:pPr>
    </w:lvl>
    <w:lvl w:ilvl="6" w:tplc="0409000F" w:tentative="1">
      <w:start w:val="1"/>
      <w:numFmt w:val="decimal"/>
      <w:lvlText w:val="%7."/>
      <w:lvlJc w:val="left"/>
      <w:pPr>
        <w:ind w:left="4301" w:hanging="360"/>
      </w:pPr>
    </w:lvl>
    <w:lvl w:ilvl="7" w:tplc="04090019" w:tentative="1">
      <w:start w:val="1"/>
      <w:numFmt w:val="lowerLetter"/>
      <w:lvlText w:val="%8."/>
      <w:lvlJc w:val="left"/>
      <w:pPr>
        <w:ind w:left="5021" w:hanging="360"/>
      </w:pPr>
    </w:lvl>
    <w:lvl w:ilvl="8" w:tplc="0409001B" w:tentative="1">
      <w:start w:val="1"/>
      <w:numFmt w:val="lowerRoman"/>
      <w:lvlText w:val="%9."/>
      <w:lvlJc w:val="right"/>
      <w:pPr>
        <w:ind w:left="5741" w:hanging="180"/>
      </w:pPr>
    </w:lvl>
  </w:abstractNum>
  <w:num w:numId="1" w16cid:durableId="306014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6A8"/>
    <w:rsid w:val="000073E5"/>
    <w:rsid w:val="000150B7"/>
    <w:rsid w:val="0004483F"/>
    <w:rsid w:val="0013073A"/>
    <w:rsid w:val="0014775F"/>
    <w:rsid w:val="001A31BB"/>
    <w:rsid w:val="001F7053"/>
    <w:rsid w:val="002112AC"/>
    <w:rsid w:val="002356C7"/>
    <w:rsid w:val="002A7393"/>
    <w:rsid w:val="002B7E77"/>
    <w:rsid w:val="004163D2"/>
    <w:rsid w:val="004A0E0F"/>
    <w:rsid w:val="004F66A8"/>
    <w:rsid w:val="004F7FDD"/>
    <w:rsid w:val="0052120F"/>
    <w:rsid w:val="005E36BB"/>
    <w:rsid w:val="00675DC5"/>
    <w:rsid w:val="00705696"/>
    <w:rsid w:val="0075372F"/>
    <w:rsid w:val="0075552A"/>
    <w:rsid w:val="00871BC6"/>
    <w:rsid w:val="008E6549"/>
    <w:rsid w:val="00913B6A"/>
    <w:rsid w:val="00932414"/>
    <w:rsid w:val="00965F18"/>
    <w:rsid w:val="00994449"/>
    <w:rsid w:val="00B860D1"/>
    <w:rsid w:val="00BE4F3E"/>
    <w:rsid w:val="00C30EB8"/>
    <w:rsid w:val="00C80247"/>
    <w:rsid w:val="00E26045"/>
    <w:rsid w:val="00E7521E"/>
    <w:rsid w:val="00F00E28"/>
    <w:rsid w:val="00F07FED"/>
    <w:rsid w:val="00F14927"/>
    <w:rsid w:val="00F72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04907"/>
  <w15:chartTrackingRefBased/>
  <w15:docId w15:val="{36036C81-ACD6-47D9-82EF-1A687FB0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20F"/>
    <w:pPr>
      <w:spacing w:after="0" w:line="360" w:lineRule="auto"/>
      <w:jc w:val="both"/>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26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EECA2-3E30-4FE2-9622-2F4BDCDA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duy tan</dc:creator>
  <cp:keywords/>
  <dc:description/>
  <cp:lastModifiedBy>Dược lâm sàng-Bệnh viện huyết học truyền máu TƯ</cp:lastModifiedBy>
  <cp:revision>16</cp:revision>
  <cp:lastPrinted>2023-06-02T04:46:00Z</cp:lastPrinted>
  <dcterms:created xsi:type="dcterms:W3CDTF">2023-05-26T03:31:00Z</dcterms:created>
  <dcterms:modified xsi:type="dcterms:W3CDTF">2025-04-26T06:58:00Z</dcterms:modified>
</cp:coreProperties>
</file>